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A099B" w14:textId="77777777" w:rsidR="008C2334" w:rsidRPr="00BB088A" w:rsidRDefault="008C2334">
      <w:pPr>
        <w:rPr>
          <w:rFonts w:ascii="Lora" w:hAnsi="Lora"/>
        </w:rPr>
      </w:pPr>
      <w:r w:rsidRPr="00BB088A">
        <w:rPr>
          <w:rFonts w:ascii="Lora" w:hAnsi="Lora"/>
          <w:noProof/>
        </w:rPr>
        <w:drawing>
          <wp:inline distT="0" distB="0" distL="0" distR="0" wp14:anchorId="2170D87C" wp14:editId="012DE04C">
            <wp:extent cx="5486400" cy="1181100"/>
            <wp:effectExtent l="0" t="0" r="0" b="0"/>
            <wp:docPr id="1" name="Picture 1" descr="Machintosh HD:Users:katieforsyth:Dropbox:Branding:logo-b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tosh HD:Users:katieforsyth:Dropbox:Branding:logo-blu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181100"/>
                    </a:xfrm>
                    <a:prstGeom prst="rect">
                      <a:avLst/>
                    </a:prstGeom>
                    <a:noFill/>
                    <a:ln>
                      <a:noFill/>
                    </a:ln>
                  </pic:spPr>
                </pic:pic>
              </a:graphicData>
            </a:graphic>
          </wp:inline>
        </w:drawing>
      </w:r>
    </w:p>
    <w:p w14:paraId="2BDF6450" w14:textId="77777777" w:rsidR="008C2334" w:rsidRPr="00474A39" w:rsidRDefault="008C2334" w:rsidP="008C2334">
      <w:pPr>
        <w:rPr>
          <w:rFonts w:ascii="Lora" w:hAnsi="Lora"/>
        </w:rPr>
      </w:pPr>
    </w:p>
    <w:p w14:paraId="34182535" w14:textId="77777777" w:rsidR="00474A39" w:rsidRPr="00474A39" w:rsidRDefault="00474A39" w:rsidP="00470416">
      <w:pPr>
        <w:rPr>
          <w:rFonts w:ascii="Lora" w:hAnsi="Lora" w:cs="Times New Roman"/>
          <w:sz w:val="20"/>
          <w:szCs w:val="20"/>
        </w:rPr>
      </w:pPr>
      <w:r w:rsidRPr="00474A39">
        <w:rPr>
          <w:rFonts w:ascii="Lora" w:hAnsi="Lora" w:cs="Arial"/>
          <w:color w:val="000000"/>
          <w:sz w:val="22"/>
          <w:szCs w:val="22"/>
        </w:rPr>
        <w:t>April 12, 2017</w:t>
      </w:r>
    </w:p>
    <w:p w14:paraId="1D583B6C" w14:textId="77777777" w:rsidR="00474A39" w:rsidRPr="00474A39" w:rsidRDefault="00474A39" w:rsidP="00474A39">
      <w:pPr>
        <w:rPr>
          <w:rFonts w:ascii="Lora" w:eastAsia="Times New Roman" w:hAnsi="Lora" w:cs="Times New Roman"/>
          <w:sz w:val="20"/>
          <w:szCs w:val="20"/>
        </w:rPr>
      </w:pPr>
    </w:p>
    <w:p w14:paraId="5CEC578E" w14:textId="77777777" w:rsidR="00474A39" w:rsidRPr="00474A39" w:rsidRDefault="00474A39" w:rsidP="00275808">
      <w:pPr>
        <w:spacing w:after="240"/>
        <w:rPr>
          <w:rFonts w:ascii="Lora" w:hAnsi="Lora" w:cs="Times New Roman"/>
          <w:sz w:val="20"/>
          <w:szCs w:val="20"/>
        </w:rPr>
      </w:pPr>
      <w:bookmarkStart w:id="0" w:name="OLE_LINK5"/>
      <w:bookmarkStart w:id="1" w:name="OLE_LINK6"/>
      <w:r w:rsidRPr="00474A39">
        <w:rPr>
          <w:rFonts w:ascii="Lora" w:hAnsi="Lora" w:cs="Arial"/>
          <w:color w:val="000000"/>
          <w:sz w:val="22"/>
          <w:szCs w:val="22"/>
        </w:rPr>
        <w:t xml:space="preserve">Brothers and Sisters in Christ, </w:t>
      </w:r>
    </w:p>
    <w:p w14:paraId="71E7BAB3" w14:textId="77777777" w:rsidR="00474A39" w:rsidRPr="00474A39" w:rsidRDefault="00474A39" w:rsidP="00275808">
      <w:pPr>
        <w:spacing w:after="240"/>
        <w:rPr>
          <w:rFonts w:ascii="Lora" w:hAnsi="Lora" w:cs="Times New Roman"/>
          <w:sz w:val="20"/>
          <w:szCs w:val="20"/>
        </w:rPr>
      </w:pPr>
      <w:bookmarkStart w:id="2" w:name="OLE_LINK11"/>
      <w:bookmarkStart w:id="3" w:name="OLE_LINK12"/>
      <w:r w:rsidRPr="00474A39">
        <w:rPr>
          <w:rFonts w:ascii="Lora" w:hAnsi="Lora" w:cs="Arial"/>
          <w:color w:val="000000"/>
          <w:sz w:val="22"/>
          <w:szCs w:val="22"/>
        </w:rPr>
        <w:t xml:space="preserve">With the announcement of Bishop Todd </w:t>
      </w:r>
      <w:proofErr w:type="spellStart"/>
      <w:r w:rsidRPr="00474A39">
        <w:rPr>
          <w:rFonts w:ascii="Lora" w:hAnsi="Lora" w:cs="Arial"/>
          <w:color w:val="000000"/>
          <w:sz w:val="22"/>
          <w:szCs w:val="22"/>
        </w:rPr>
        <w:t>Ousley’s</w:t>
      </w:r>
      <w:proofErr w:type="spellEnd"/>
      <w:r w:rsidRPr="00474A39">
        <w:rPr>
          <w:rFonts w:ascii="Lora" w:hAnsi="Lora" w:cs="Arial"/>
          <w:color w:val="000000"/>
          <w:sz w:val="22"/>
          <w:szCs w:val="22"/>
        </w:rPr>
        <w:t xml:space="preserve"> resignation, and as we begin to celebrate the past ten years of ministry with our bishop, the Standing Committee and I would like to offer a word about the transition. </w:t>
      </w:r>
    </w:p>
    <w:p w14:paraId="61F2563E" w14:textId="26D019AC" w:rsidR="00474A39" w:rsidRPr="00474A39" w:rsidRDefault="00474A39" w:rsidP="00275808">
      <w:pPr>
        <w:spacing w:after="240"/>
        <w:rPr>
          <w:rFonts w:ascii="Lora" w:hAnsi="Lora" w:cs="Times New Roman"/>
          <w:sz w:val="20"/>
          <w:szCs w:val="20"/>
        </w:rPr>
      </w:pPr>
      <w:bookmarkStart w:id="4" w:name="OLE_LINK13"/>
      <w:bookmarkStart w:id="5" w:name="OLE_LINK14"/>
      <w:bookmarkEnd w:id="2"/>
      <w:bookmarkEnd w:id="3"/>
      <w:r w:rsidRPr="00474A39">
        <w:rPr>
          <w:rFonts w:ascii="Lora" w:hAnsi="Lora" w:cs="Arial"/>
          <w:color w:val="000000"/>
          <w:sz w:val="22"/>
          <w:szCs w:val="22"/>
        </w:rPr>
        <w:t>The Diocese of Eastern Michigan is an innovative and resilient branch of the Jesus Movement. The ministry of the diocese and our great congregations continues without pause. We have a fine group of leaders on our Standing Committee and Diocesan Council, as well as the support of an outstanding diocesan staff. Our history is one of meeting challenges with creativity and flexibility and we will continue doing this over the next several months.</w:t>
      </w:r>
    </w:p>
    <w:p w14:paraId="28E3740C" w14:textId="66667D7D" w:rsidR="00474A39" w:rsidRPr="00474A39" w:rsidRDefault="00474A39" w:rsidP="00275808">
      <w:pPr>
        <w:spacing w:after="240"/>
        <w:rPr>
          <w:rFonts w:ascii="Lora" w:hAnsi="Lora" w:cs="Times New Roman"/>
          <w:sz w:val="20"/>
          <w:szCs w:val="20"/>
        </w:rPr>
      </w:pPr>
      <w:bookmarkStart w:id="6" w:name="OLE_LINK15"/>
      <w:bookmarkStart w:id="7" w:name="OLE_LINK16"/>
      <w:bookmarkEnd w:id="4"/>
      <w:bookmarkEnd w:id="5"/>
      <w:r w:rsidRPr="00474A39">
        <w:rPr>
          <w:rFonts w:ascii="Lora" w:hAnsi="Lora" w:cs="Arial"/>
          <w:color w:val="000000"/>
          <w:sz w:val="22"/>
          <w:szCs w:val="22"/>
        </w:rPr>
        <w:t xml:space="preserve">On June 30th, Bishop Ousley will officially resign his jurisdiction as bishop of the Diocese of Eastern Michigan. At that point, the Standing Committee will become the </w:t>
      </w:r>
      <w:r w:rsidR="00B82148">
        <w:rPr>
          <w:rFonts w:ascii="Lora" w:hAnsi="Lora" w:cs="Arial"/>
          <w:color w:val="000000"/>
          <w:sz w:val="22"/>
          <w:szCs w:val="22"/>
        </w:rPr>
        <w:t>E</w:t>
      </w:r>
      <w:r w:rsidRPr="00474A39">
        <w:rPr>
          <w:rFonts w:ascii="Lora" w:hAnsi="Lora" w:cs="Arial"/>
          <w:color w:val="000000"/>
          <w:sz w:val="22"/>
          <w:szCs w:val="22"/>
        </w:rPr>
        <w:t xml:space="preserve">cclesiastical </w:t>
      </w:r>
      <w:r w:rsidR="00B82148">
        <w:rPr>
          <w:rFonts w:ascii="Lora" w:hAnsi="Lora" w:cs="Arial"/>
          <w:color w:val="000000"/>
          <w:sz w:val="22"/>
          <w:szCs w:val="22"/>
        </w:rPr>
        <w:t>A</w:t>
      </w:r>
      <w:r w:rsidRPr="00474A39">
        <w:rPr>
          <w:rFonts w:ascii="Lora" w:hAnsi="Lora" w:cs="Arial"/>
          <w:color w:val="000000"/>
          <w:sz w:val="22"/>
          <w:szCs w:val="22"/>
        </w:rPr>
        <w:t xml:space="preserve">uthority. This shifts all authority and responsibility of the bishop to that canonical body, except those responsibilities reserved for a bishop such as ordinations and confirmation. </w:t>
      </w:r>
    </w:p>
    <w:p w14:paraId="38E7BCF0" w14:textId="65C7DD28" w:rsidR="00474A39" w:rsidRPr="00474A39" w:rsidRDefault="00474A39" w:rsidP="00275808">
      <w:pPr>
        <w:spacing w:after="240"/>
        <w:rPr>
          <w:rFonts w:ascii="Lora" w:hAnsi="Lora" w:cs="Times New Roman"/>
          <w:sz w:val="20"/>
          <w:szCs w:val="20"/>
        </w:rPr>
      </w:pPr>
      <w:r w:rsidRPr="00474A39">
        <w:rPr>
          <w:rFonts w:ascii="Lora" w:hAnsi="Lora" w:cs="Arial"/>
          <w:color w:val="000000"/>
          <w:sz w:val="22"/>
          <w:szCs w:val="22"/>
        </w:rPr>
        <w:t xml:space="preserve">The Standing Committee and I are in contact with the Rt. Rev. Clay Matthews, Bishop for the Office of Pastoral </w:t>
      </w:r>
      <w:r w:rsidR="00BB016D">
        <w:rPr>
          <w:rFonts w:ascii="Lora" w:hAnsi="Lora" w:cs="Arial"/>
          <w:color w:val="000000"/>
          <w:sz w:val="22"/>
          <w:szCs w:val="22"/>
        </w:rPr>
        <w:t>Development</w:t>
      </w:r>
      <w:bookmarkStart w:id="8" w:name="_GoBack"/>
      <w:bookmarkEnd w:id="8"/>
      <w:r w:rsidRPr="00474A39">
        <w:rPr>
          <w:rFonts w:ascii="Lora" w:hAnsi="Lora" w:cs="Arial"/>
          <w:color w:val="000000"/>
          <w:sz w:val="22"/>
          <w:szCs w:val="22"/>
        </w:rPr>
        <w:t xml:space="preserve"> of the Episcopal Church, who supports dioceses in transition. As we work to formalize the transition plan, we will keep you informed of developments through regular email communications as well as through the new Transition page of our diocesan website.</w:t>
      </w:r>
    </w:p>
    <w:p w14:paraId="2D480F17" w14:textId="1F4762C5" w:rsidR="00474A39" w:rsidRPr="00474A39" w:rsidRDefault="00474A39" w:rsidP="00275808">
      <w:pPr>
        <w:spacing w:after="240"/>
        <w:rPr>
          <w:rFonts w:ascii="Lora" w:hAnsi="Lora" w:cs="Times New Roman"/>
          <w:sz w:val="20"/>
          <w:szCs w:val="20"/>
        </w:rPr>
      </w:pPr>
      <w:r w:rsidRPr="00474A39">
        <w:rPr>
          <w:rFonts w:ascii="Lora" w:hAnsi="Lora" w:cs="Arial"/>
          <w:color w:val="000000"/>
          <w:sz w:val="22"/>
          <w:szCs w:val="22"/>
        </w:rPr>
        <w:t xml:space="preserve">In addition, please save the date for a celebration of Bishop </w:t>
      </w:r>
      <w:proofErr w:type="spellStart"/>
      <w:r w:rsidRPr="00474A39">
        <w:rPr>
          <w:rFonts w:ascii="Lora" w:hAnsi="Lora" w:cs="Arial"/>
          <w:color w:val="000000"/>
          <w:sz w:val="22"/>
          <w:szCs w:val="22"/>
        </w:rPr>
        <w:t>Ousley’s</w:t>
      </w:r>
      <w:proofErr w:type="spellEnd"/>
      <w:r w:rsidRPr="00474A39">
        <w:rPr>
          <w:rFonts w:ascii="Lora" w:hAnsi="Lora" w:cs="Arial"/>
          <w:color w:val="000000"/>
          <w:sz w:val="22"/>
          <w:szCs w:val="22"/>
        </w:rPr>
        <w:t xml:space="preserve"> </w:t>
      </w:r>
      <w:r w:rsidR="007575A3">
        <w:rPr>
          <w:rFonts w:ascii="Lora" w:hAnsi="Lora" w:cs="Arial"/>
          <w:color w:val="000000"/>
          <w:sz w:val="22"/>
          <w:szCs w:val="22"/>
        </w:rPr>
        <w:t>sixteen years of combined service as congregational developer and bishop</w:t>
      </w:r>
      <w:r w:rsidRPr="00474A39">
        <w:rPr>
          <w:rFonts w:ascii="Lora" w:hAnsi="Lora" w:cs="Arial"/>
          <w:color w:val="000000"/>
          <w:sz w:val="22"/>
          <w:szCs w:val="22"/>
        </w:rPr>
        <w:t xml:space="preserve">, to take place the evening of June 4th, </w:t>
      </w:r>
      <w:r w:rsidR="00B82148">
        <w:rPr>
          <w:rFonts w:ascii="Lora" w:hAnsi="Lora" w:cs="Arial"/>
          <w:color w:val="000000"/>
          <w:sz w:val="22"/>
          <w:szCs w:val="22"/>
        </w:rPr>
        <w:t>t</w:t>
      </w:r>
      <w:r w:rsidRPr="00474A39">
        <w:rPr>
          <w:rFonts w:ascii="Lora" w:hAnsi="Lora" w:cs="Arial"/>
          <w:color w:val="000000"/>
          <w:sz w:val="22"/>
          <w:szCs w:val="22"/>
        </w:rPr>
        <w:t xml:space="preserve">he Feast of Pentecost. We will let you know more about this soon. </w:t>
      </w:r>
    </w:p>
    <w:p w14:paraId="4077BF45" w14:textId="4CAB055D" w:rsidR="00474A39" w:rsidRPr="00474A39" w:rsidRDefault="00474A39" w:rsidP="00275808">
      <w:pPr>
        <w:spacing w:after="240"/>
        <w:rPr>
          <w:rFonts w:ascii="Lora" w:hAnsi="Lora" w:cs="Times New Roman"/>
          <w:sz w:val="20"/>
          <w:szCs w:val="20"/>
        </w:rPr>
      </w:pPr>
      <w:r w:rsidRPr="00474A39">
        <w:rPr>
          <w:rFonts w:ascii="Lora" w:hAnsi="Lora" w:cs="Arial"/>
          <w:color w:val="000000"/>
          <w:sz w:val="22"/>
          <w:szCs w:val="22"/>
        </w:rPr>
        <w:t>We ask your prayers of support as we take on this important work.</w:t>
      </w:r>
    </w:p>
    <w:bookmarkEnd w:id="6"/>
    <w:bookmarkEnd w:id="7"/>
    <w:p w14:paraId="4CF192B5" w14:textId="080CE940" w:rsidR="00474A39" w:rsidRDefault="007575A3" w:rsidP="00275808">
      <w:pPr>
        <w:spacing w:after="240"/>
        <w:rPr>
          <w:rFonts w:ascii="Lora" w:hAnsi="Lora" w:cs="Arial"/>
          <w:color w:val="000000"/>
          <w:sz w:val="22"/>
          <w:szCs w:val="22"/>
        </w:rPr>
      </w:pPr>
      <w:r w:rsidRPr="00474A39">
        <w:rPr>
          <w:rFonts w:ascii="Lora" w:hAnsi="Lora" w:cs="Arial"/>
          <w:noProof/>
          <w:color w:val="000000"/>
          <w:sz w:val="22"/>
          <w:szCs w:val="22"/>
        </w:rPr>
        <w:drawing>
          <wp:anchor distT="0" distB="0" distL="114300" distR="114300" simplePos="0" relativeHeight="251658240" behindDoc="1" locked="0" layoutInCell="1" allowOverlap="1" wp14:anchorId="58026F84" wp14:editId="725CF2CC">
            <wp:simplePos x="0" y="0"/>
            <wp:positionH relativeFrom="column">
              <wp:posOffset>-342900</wp:posOffset>
            </wp:positionH>
            <wp:positionV relativeFrom="paragraph">
              <wp:posOffset>55245</wp:posOffset>
            </wp:positionV>
            <wp:extent cx="2842895" cy="1014095"/>
            <wp:effectExtent l="0" t="0" r="1905" b="1905"/>
            <wp:wrapNone/>
            <wp:docPr id="2" name="Picture 1" descr="https://lh6.googleusercontent.com/ss8GTeuKV64T470rL3ztFnXOU7yImY5ptYRsSzEM13KB-csUyENIXsaq_zeYVGfgNKn-XIU32maOuXcZ1RIjNPPq4quygEDx3Rj-8FeAfHBrIo6sSqMK8LmtA7DNJb-pz5TB0M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ss8GTeuKV64T470rL3ztFnXOU7yImY5ptYRsSzEM13KB-csUyENIXsaq_zeYVGfgNKn-XIU32maOuXcZ1RIjNPPq4quygEDx3Rj-8FeAfHBrIo6sSqMK8LmtA7DNJb-pz5TB0Ml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2895"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A39" w:rsidRPr="00474A39">
        <w:rPr>
          <w:rFonts w:ascii="Lora" w:hAnsi="Lora" w:cs="Arial"/>
          <w:color w:val="000000"/>
          <w:sz w:val="22"/>
          <w:szCs w:val="22"/>
        </w:rPr>
        <w:t xml:space="preserve">God’s blessings and peace, </w:t>
      </w:r>
    </w:p>
    <w:p w14:paraId="6A95FF05" w14:textId="3B56B28F" w:rsidR="00275808" w:rsidRPr="00474A39" w:rsidRDefault="00275808" w:rsidP="00275808">
      <w:pPr>
        <w:spacing w:after="240"/>
        <w:rPr>
          <w:rFonts w:ascii="Lora" w:hAnsi="Lora" w:cs="Times New Roman"/>
          <w:sz w:val="20"/>
          <w:szCs w:val="20"/>
        </w:rPr>
      </w:pPr>
    </w:p>
    <w:p w14:paraId="176557C8" w14:textId="77777777" w:rsidR="00474A39" w:rsidRDefault="00474A39" w:rsidP="00474A39">
      <w:pPr>
        <w:rPr>
          <w:rFonts w:ascii="Lora" w:hAnsi="Lora" w:cs="Times New Roman"/>
          <w:sz w:val="20"/>
          <w:szCs w:val="20"/>
        </w:rPr>
      </w:pPr>
    </w:p>
    <w:p w14:paraId="25E55BE4" w14:textId="77777777" w:rsidR="00275808" w:rsidRPr="00474A39" w:rsidRDefault="00275808" w:rsidP="00474A39">
      <w:pPr>
        <w:rPr>
          <w:rFonts w:ascii="Lora" w:hAnsi="Lora" w:cs="Times New Roman"/>
          <w:sz w:val="20"/>
          <w:szCs w:val="20"/>
        </w:rPr>
      </w:pPr>
    </w:p>
    <w:p w14:paraId="6B02F133" w14:textId="77777777" w:rsidR="00474A39" w:rsidRPr="00474A39" w:rsidRDefault="00474A39" w:rsidP="00474A39">
      <w:pPr>
        <w:rPr>
          <w:rFonts w:ascii="Lora" w:hAnsi="Lora" w:cs="Times New Roman"/>
          <w:sz w:val="20"/>
          <w:szCs w:val="20"/>
        </w:rPr>
      </w:pPr>
      <w:r w:rsidRPr="00474A39">
        <w:rPr>
          <w:rFonts w:ascii="Lora" w:hAnsi="Lora" w:cs="Arial"/>
          <w:color w:val="000000"/>
          <w:sz w:val="22"/>
          <w:szCs w:val="22"/>
        </w:rPr>
        <w:t xml:space="preserve">The Rev. Daniel S. </w:t>
      </w:r>
      <w:proofErr w:type="spellStart"/>
      <w:r w:rsidRPr="00474A39">
        <w:rPr>
          <w:rFonts w:ascii="Lora" w:hAnsi="Lora" w:cs="Arial"/>
          <w:color w:val="000000"/>
          <w:sz w:val="22"/>
          <w:szCs w:val="22"/>
        </w:rPr>
        <w:t>Scheid</w:t>
      </w:r>
      <w:proofErr w:type="spellEnd"/>
    </w:p>
    <w:p w14:paraId="6AEC1448" w14:textId="77777777" w:rsidR="00474A39" w:rsidRPr="00474A39" w:rsidRDefault="00474A39" w:rsidP="00474A39">
      <w:pPr>
        <w:rPr>
          <w:rFonts w:ascii="Lora" w:hAnsi="Lora" w:cs="Times New Roman"/>
          <w:sz w:val="20"/>
          <w:szCs w:val="20"/>
        </w:rPr>
      </w:pPr>
      <w:r w:rsidRPr="00474A39">
        <w:rPr>
          <w:rFonts w:ascii="Lora" w:hAnsi="Lora" w:cs="Arial"/>
          <w:color w:val="000000"/>
          <w:sz w:val="22"/>
          <w:szCs w:val="22"/>
        </w:rPr>
        <w:t>President of the Standing Committee</w:t>
      </w:r>
    </w:p>
    <w:p w14:paraId="7DD2F794" w14:textId="77777777" w:rsidR="00C227AC" w:rsidRPr="00474A39" w:rsidRDefault="00474A39" w:rsidP="008C2334">
      <w:pPr>
        <w:rPr>
          <w:rFonts w:ascii="Lora" w:eastAsia="Times New Roman" w:hAnsi="Lora" w:cs="Times New Roman"/>
          <w:sz w:val="20"/>
          <w:szCs w:val="20"/>
        </w:rPr>
      </w:pPr>
      <w:r w:rsidRPr="00474A39">
        <w:rPr>
          <w:rFonts w:ascii="Lora" w:eastAsia="Times New Roman" w:hAnsi="Lora" w:cs="Arial"/>
          <w:color w:val="000000"/>
          <w:sz w:val="22"/>
          <w:szCs w:val="22"/>
        </w:rPr>
        <w:t xml:space="preserve">The Episcopal Diocese of Eastern Michigan </w:t>
      </w:r>
      <w:bookmarkEnd w:id="0"/>
      <w:bookmarkEnd w:id="1"/>
    </w:p>
    <w:sectPr w:rsidR="00C227AC" w:rsidRPr="00474A39" w:rsidSect="000577A5">
      <w:headerReference w:type="even" r:id="rId9"/>
      <w:headerReference w:type="default" r:id="rId10"/>
      <w:footerReference w:type="even" r:id="rId11"/>
      <w:footerReference w:type="default" r:id="rId12"/>
      <w:headerReference w:type="first" r:id="rId13"/>
      <w:footerReference w:type="first" r:id="rId14"/>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DC175" w14:textId="77777777" w:rsidR="008E6885" w:rsidRDefault="008E6885" w:rsidP="008C2334">
      <w:r>
        <w:separator/>
      </w:r>
    </w:p>
  </w:endnote>
  <w:endnote w:type="continuationSeparator" w:id="0">
    <w:p w14:paraId="27DEAA38" w14:textId="77777777" w:rsidR="008E6885" w:rsidRDefault="008E6885" w:rsidP="008C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ora">
    <w:panose1 w:val="02000503000000020004"/>
    <w:charset w:val="00"/>
    <w:family w:val="auto"/>
    <w:pitch w:val="variable"/>
    <w:sig w:usb0="800002A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Oswald Medium">
    <w:panose1 w:val="02000603000000000000"/>
    <w:charset w:val="00"/>
    <w:family w:val="auto"/>
    <w:pitch w:val="variable"/>
    <w:sig w:usb0="A00002EF" w:usb1="4000204B" w:usb2="00000000" w:usb3="00000000" w:csb0="00000097"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9FF2" w14:textId="77777777" w:rsidR="008E6885" w:rsidRDefault="008E68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2EB3C" w14:textId="77777777" w:rsidR="008E6885" w:rsidRPr="009E34C3" w:rsidRDefault="008E6885" w:rsidP="009E34C3">
    <w:pPr>
      <w:pStyle w:val="Footer"/>
      <w:ind w:left="-720"/>
      <w:jc w:val="center"/>
      <w:rPr>
        <w:rFonts w:ascii="Oswald Medium" w:hAnsi="Oswald Medium"/>
        <w:color w:val="507BAA"/>
      </w:rPr>
    </w:pPr>
    <w:r>
      <w:rPr>
        <w:rFonts w:ascii="Oswald Medium" w:hAnsi="Oswald Medium"/>
        <w:color w:val="507BAA"/>
      </w:rPr>
      <w:t xml:space="preserve">924 NORTH NIAGARA STREET SAGINAW, MI 48602   </w:t>
    </w:r>
    <w:proofErr w:type="gramStart"/>
    <w:r>
      <w:rPr>
        <w:rFonts w:ascii="Oswald Medium" w:hAnsi="Oswald Medium"/>
        <w:color w:val="507BAA"/>
      </w:rPr>
      <w:t>|   877.752.6020</w:t>
    </w:r>
    <w:proofErr w:type="gramEnd"/>
    <w:r>
      <w:rPr>
        <w:rFonts w:ascii="Oswald Medium" w:hAnsi="Oswald Medium"/>
        <w:color w:val="507BAA"/>
      </w:rPr>
      <w:t xml:space="preserve">   |   WWW.EASTMICH.ORG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094A" w14:textId="77777777" w:rsidR="008E6885" w:rsidRDefault="008E68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18FA8" w14:textId="77777777" w:rsidR="008E6885" w:rsidRDefault="008E6885" w:rsidP="008C2334">
      <w:r>
        <w:separator/>
      </w:r>
    </w:p>
  </w:footnote>
  <w:footnote w:type="continuationSeparator" w:id="0">
    <w:p w14:paraId="40A49288" w14:textId="77777777" w:rsidR="008E6885" w:rsidRDefault="008E6885" w:rsidP="008C23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02D51" w14:textId="77777777" w:rsidR="008E6885" w:rsidRDefault="008E68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3DBCA" w14:textId="77777777" w:rsidR="008E6885" w:rsidRDefault="008E688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959CA" w14:textId="77777777" w:rsidR="008E6885" w:rsidRDefault="008E68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39"/>
    <w:rsid w:val="0003584B"/>
    <w:rsid w:val="000577A5"/>
    <w:rsid w:val="001A4AF2"/>
    <w:rsid w:val="00275808"/>
    <w:rsid w:val="00290329"/>
    <w:rsid w:val="0036111A"/>
    <w:rsid w:val="00470416"/>
    <w:rsid w:val="00474A39"/>
    <w:rsid w:val="007575A3"/>
    <w:rsid w:val="008C2334"/>
    <w:rsid w:val="008E6885"/>
    <w:rsid w:val="009E34C3"/>
    <w:rsid w:val="009E7EAF"/>
    <w:rsid w:val="00B82148"/>
    <w:rsid w:val="00BB016D"/>
    <w:rsid w:val="00BB088A"/>
    <w:rsid w:val="00C2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C45E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3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334"/>
    <w:rPr>
      <w:rFonts w:ascii="Lucida Grande" w:hAnsi="Lucida Grande" w:cs="Lucida Grande"/>
      <w:sz w:val="18"/>
      <w:szCs w:val="18"/>
    </w:rPr>
  </w:style>
  <w:style w:type="paragraph" w:styleId="Header">
    <w:name w:val="header"/>
    <w:basedOn w:val="Normal"/>
    <w:link w:val="HeaderChar"/>
    <w:uiPriority w:val="99"/>
    <w:unhideWhenUsed/>
    <w:rsid w:val="008C2334"/>
    <w:pPr>
      <w:tabs>
        <w:tab w:val="center" w:pos="4320"/>
        <w:tab w:val="right" w:pos="8640"/>
      </w:tabs>
    </w:pPr>
  </w:style>
  <w:style w:type="character" w:customStyle="1" w:styleId="HeaderChar">
    <w:name w:val="Header Char"/>
    <w:basedOn w:val="DefaultParagraphFont"/>
    <w:link w:val="Header"/>
    <w:uiPriority w:val="99"/>
    <w:rsid w:val="008C2334"/>
  </w:style>
  <w:style w:type="paragraph" w:styleId="Footer">
    <w:name w:val="footer"/>
    <w:basedOn w:val="Normal"/>
    <w:link w:val="FooterChar"/>
    <w:uiPriority w:val="99"/>
    <w:unhideWhenUsed/>
    <w:rsid w:val="008C2334"/>
    <w:pPr>
      <w:tabs>
        <w:tab w:val="center" w:pos="4320"/>
        <w:tab w:val="right" w:pos="8640"/>
      </w:tabs>
    </w:pPr>
  </w:style>
  <w:style w:type="character" w:customStyle="1" w:styleId="FooterChar">
    <w:name w:val="Footer Char"/>
    <w:basedOn w:val="DefaultParagraphFont"/>
    <w:link w:val="Footer"/>
    <w:uiPriority w:val="99"/>
    <w:rsid w:val="008C2334"/>
  </w:style>
  <w:style w:type="paragraph" w:styleId="NormalWeb">
    <w:name w:val="Normal (Web)"/>
    <w:basedOn w:val="Normal"/>
    <w:uiPriority w:val="99"/>
    <w:semiHidden/>
    <w:unhideWhenUsed/>
    <w:rsid w:val="00474A3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3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334"/>
    <w:rPr>
      <w:rFonts w:ascii="Lucida Grande" w:hAnsi="Lucida Grande" w:cs="Lucida Grande"/>
      <w:sz w:val="18"/>
      <w:szCs w:val="18"/>
    </w:rPr>
  </w:style>
  <w:style w:type="paragraph" w:styleId="Header">
    <w:name w:val="header"/>
    <w:basedOn w:val="Normal"/>
    <w:link w:val="HeaderChar"/>
    <w:uiPriority w:val="99"/>
    <w:unhideWhenUsed/>
    <w:rsid w:val="008C2334"/>
    <w:pPr>
      <w:tabs>
        <w:tab w:val="center" w:pos="4320"/>
        <w:tab w:val="right" w:pos="8640"/>
      </w:tabs>
    </w:pPr>
  </w:style>
  <w:style w:type="character" w:customStyle="1" w:styleId="HeaderChar">
    <w:name w:val="Header Char"/>
    <w:basedOn w:val="DefaultParagraphFont"/>
    <w:link w:val="Header"/>
    <w:uiPriority w:val="99"/>
    <w:rsid w:val="008C2334"/>
  </w:style>
  <w:style w:type="paragraph" w:styleId="Footer">
    <w:name w:val="footer"/>
    <w:basedOn w:val="Normal"/>
    <w:link w:val="FooterChar"/>
    <w:uiPriority w:val="99"/>
    <w:unhideWhenUsed/>
    <w:rsid w:val="008C2334"/>
    <w:pPr>
      <w:tabs>
        <w:tab w:val="center" w:pos="4320"/>
        <w:tab w:val="right" w:pos="8640"/>
      </w:tabs>
    </w:pPr>
  </w:style>
  <w:style w:type="character" w:customStyle="1" w:styleId="FooterChar">
    <w:name w:val="Footer Char"/>
    <w:basedOn w:val="DefaultParagraphFont"/>
    <w:link w:val="Footer"/>
    <w:uiPriority w:val="99"/>
    <w:rsid w:val="008C2334"/>
  </w:style>
  <w:style w:type="paragraph" w:styleId="NormalWeb">
    <w:name w:val="Normal (Web)"/>
    <w:basedOn w:val="Normal"/>
    <w:uiPriority w:val="99"/>
    <w:semiHidden/>
    <w:unhideWhenUsed/>
    <w:rsid w:val="00474A3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5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hintosh%20HD:Users:katieforsyth:Google%20Drive:Branding:Eastern%20Michigan%20Branding:Eastern%20Michigan%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Eastern Michigan Letter Head.dotx</Template>
  <TotalTime>11</TotalTime>
  <Pages>1</Pages>
  <Words>285</Words>
  <Characters>1628</Characters>
  <Application>Microsoft Macintosh Word</Application>
  <DocSecurity>0</DocSecurity>
  <Lines>13</Lines>
  <Paragraphs>3</Paragraphs>
  <ScaleCrop>false</ScaleCrop>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Forsyth</dc:creator>
  <cp:keywords/>
  <dc:description/>
  <cp:lastModifiedBy>Katie Forsyth</cp:lastModifiedBy>
  <cp:revision>4</cp:revision>
  <cp:lastPrinted>2017-04-11T13:41:00Z</cp:lastPrinted>
  <dcterms:created xsi:type="dcterms:W3CDTF">2017-04-11T13:41:00Z</dcterms:created>
  <dcterms:modified xsi:type="dcterms:W3CDTF">2017-04-11T20:10:00Z</dcterms:modified>
</cp:coreProperties>
</file>